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bookmarkStart w:id="0" w:name="_GoBack"/>
      <w:bookmarkEnd w:id="0"/>
      <w:r w:rsidRPr="00A02073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Smlouva o zajištění procvičování dovedností a odborného výcviku organizovaného individuálním způsobem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cs-CZ"/>
        </w:rPr>
        <w:t xml:space="preserve">Červené údaje vyplní firma              </w:t>
      </w:r>
      <w:r w:rsidRPr="00A02073">
        <w:rPr>
          <w:rFonts w:ascii="Times New Roman" w:eastAsia="Times New Roman" w:hAnsi="Times New Roman" w:cs="Times New Roman"/>
          <w:b/>
          <w:color w:val="00B0F0"/>
          <w:sz w:val="28"/>
          <w:szCs w:val="24"/>
          <w:lang w:eastAsia="cs-CZ"/>
        </w:rPr>
        <w:t>Modré údaje vyplní následně SOŠS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I. Smluvní strany: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Střední odborná škola stavební Karlovy Vary, příspěvková organizace, nám. K. Sabiny 159/ 16, zastoupená ředitelem školy Mgr. Michalem </w:t>
      </w:r>
      <w:proofErr w:type="spellStart"/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Vachovcem</w:t>
      </w:r>
      <w:proofErr w:type="spellEnd"/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</w:t>
      </w:r>
      <w:proofErr w:type="gramStart"/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SOŠS)  PSČ</w:t>
      </w:r>
      <w:proofErr w:type="gramEnd"/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360 01, IČO 00669725, DIČ: CZ00669725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  </w:t>
      </w: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A02073" w:rsidRPr="00A02073" w:rsidRDefault="00A02073" w:rsidP="00A02073">
      <w:pPr>
        <w:widowControl w:val="0"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XXXXXXXXXXXXX s.r.o. adresa, 36X </w:t>
      </w:r>
      <w:proofErr w:type="gramStart"/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XX  Obec</w:t>
      </w:r>
      <w:proofErr w:type="gramEnd"/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</w:p>
    <w:p w:rsidR="00A02073" w:rsidRPr="00A02073" w:rsidRDefault="00A02073" w:rsidP="00A02073">
      <w:pPr>
        <w:widowControl w:val="0"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Fyzická osoba/zastoupená (u právnických osob), </w:t>
      </w:r>
      <w:proofErr w:type="spellStart"/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jednately</w:t>
      </w:r>
      <w:proofErr w:type="spellEnd"/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společnosti, dále jen firma, IČO XXXXXXXX, DIČ: CZ XXXXXXXX                                                                              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Předmět smlouvy: </w:t>
      </w: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Výuka žáků individuálním způsobem u instruktora odborného výcviku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III. Smluvní ujednání: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Žáci budou provádět odborné práce příslušející učebnímu oboru ve firmě dle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předaného učebního dokumentu pro příslušný školní rok a 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rozvrhu výuky SOŠS. Pracovní doba žáků je 7 hodin denně bez započítání doby na svačinu a oběd. Žáci budou na výuku docházet podle rozvrhu výuky pro školní rok.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2) Žáci budou odměňováni firmou na základě zákona 561/2004 (školský zákon - §122)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a dle příkazu ředitele školy k odměňování žáků školy (minimální hod. mzda je 30 % minimální hod. mzdy)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Žáci budou provádět odborné práce dle učebních osnov pouze pod vedením instruktorů odborného </w:t>
      </w:r>
      <w:proofErr w:type="gram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výcviku - pracovníků</w:t>
      </w:r>
      <w:proofErr w:type="gram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firmy, dle přílohy (osnovy OV).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Žáci budou proškoleni firmou ve smyslu zákona 133/1985 v platném znění, </w:t>
      </w:r>
      <w:proofErr w:type="spell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246/2001 Sb. o požární </w:t>
      </w:r>
      <w:proofErr w:type="gram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ochraně  a</w:t>
      </w:r>
      <w:proofErr w:type="gram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oblasti bezpečnosti a ochrany zdraví při práci na pracovišti zákon 262/2006 Sb. v platném znění, </w:t>
      </w:r>
      <w:proofErr w:type="spell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591/2006 a 362/2005 Sb., </w:t>
      </w:r>
      <w:proofErr w:type="spell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. 87/2000 Sb. v rozsahu vstupního školení  a školení pro příslušné pracoviště před zahájením práce prokazatelným způsobem pracovníkem firmy s příslušnou kvalifikací nebo firma zajistí školení odborně způsobilou osobou. Pracoviště firmy budou vyhovovat platným bezpečnostním, požárním a hygienickým předpisům.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5) Žáci nebudou provádět práce zakázané mladistvým (vyhláška 180/ 2015 Sb.)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6) Žáci budou provádět práce zařazené pouze do kategorie </w:t>
      </w:r>
      <w:r w:rsidRPr="00A0207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cs-CZ"/>
        </w:rPr>
        <w:t xml:space="preserve">první, druhé, </w:t>
      </w:r>
      <w:proofErr w:type="gramStart"/>
      <w:r w:rsidRPr="00A0207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cs-CZ"/>
        </w:rPr>
        <w:t>třetí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podle</w:t>
      </w:r>
      <w:proofErr w:type="gram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o ochraně veřejného zdraví a nebude vykonávat pracovní činnost, pro jejíž výkon jsou podmínky stanoveny jinými právními předpisy související s ochranou veřejného zdraví </w:t>
      </w:r>
    </w:p>
    <w:p w:rsidR="00C66F0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7) SOŠS proškolí žáky ze základních předpisů BOZ při práci zákon (262/2006 Sb., </w:t>
      </w:r>
      <w:proofErr w:type="spell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591/2006 Sb., vyhláška 87/2000 Sb. a obecných zásad požární ochrany ve smyslu zákona 133/1985 </w:t>
      </w:r>
      <w:proofErr w:type="gram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Sb..</w:t>
      </w:r>
      <w:proofErr w:type="gramEnd"/>
      <w:r w:rsidR="00C66F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 platném znění, vyhlášky 246/2001 Sb.) v obecné rovině, před nástupem k firmě a vybaví žáky</w:t>
      </w:r>
    </w:p>
    <w:p w:rsidR="00A02073" w:rsidRPr="00A02073" w:rsidRDefault="00A02073" w:rsidP="00C66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pracovním oděvem a pracovní obuví.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8) SOŠS zabezpečí metodický dozor prostřednictvím vedoucího učitele oboru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p.</w:t>
      </w:r>
      <w:r w:rsidRPr="00A0207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 xml:space="preserve"> XZ   tel. 353 236 231-2, 6XXXXXXXX, e-mail: xxxxx.y@stavebniskolakv.cz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Žáci budou uvolňováni na akce SOŠS po předchozí domluvě obou smluvních stran. 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10) Instruktor žáka povede deník evidence odborného výcviku organizovaného individuálním způsobem a výkaz odměn žáků. ke konci prvního a druhého pololetí školního roku předá vedoucímu učiteli OV údaje o docházce z deníku evidence OV a klasifikaci odborného výcviku a chování. Po skončení výuky ve školním roce odevzdá deník evidence OV ve fyzické podobě.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11) SOŠS proškolí instruktory odborného výcviku před zahájením výuky v oblasti evidence průběhu výuky žáka a základní metodiky výuky v oblasti pedagogické legislativy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pedagogické metodiky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vysvětlení údajů uvedených v příloze k této smlouvě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02073" w:rsidRPr="00A02073" w:rsidRDefault="00A02073" w:rsidP="00A0207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 Pracovníkem pověřeným organizací výuky za firmu je </w:t>
      </w:r>
      <w:r w:rsidRPr="00A02073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pan XXXXXXXXXXX,</w:t>
      </w:r>
    </w:p>
    <w:p w:rsidR="00A02073" w:rsidRPr="00A02073" w:rsidRDefault="00A02073" w:rsidP="00A020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 xml:space="preserve">tel. XXX </w:t>
      </w:r>
      <w:proofErr w:type="spellStart"/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>XXX</w:t>
      </w:r>
      <w:proofErr w:type="spellEnd"/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 xml:space="preserve"> </w:t>
      </w:r>
      <w:proofErr w:type="spellStart"/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>XXX</w:t>
      </w:r>
      <w:proofErr w:type="spellEnd"/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>, email: XXXXXXXXXXXXXX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13) Firma bude každý měsíc zasílat měsíčně přehled o docházce a odměnách žáků v elektronické 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podobě do tří pracovních dnů následujícího měsíce na adresu </w:t>
      </w:r>
      <w:r w:rsidRPr="00A020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 upv@stavebniskolakv.cz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dále bude neprodleně SOŠS informovat o závažných skutečnostech, které by nastaly při výuce (absence ve výuce delší než jeden den, pracovní úraz, kázeňské problémy apod.)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14) Firma zajistí ochranu osobních údajů svěřených žáků dle zákona 101/2000 Sb.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15) Firma vybaví žáky na svoje náklady ochrannými prostředky pro prováděné práce v souladu s nařízením vlády 495/2001 a zákoníkem práce, kromě prostředků uvedených v bodě 7) smlouvy. Firma žákům poskytne příslušné nástroje a nářadí pro praktickou výuku.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16) </w:t>
      </w: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Firma uhradí SOŠS částku 650,- Kč měsíčně za žáka 2. ročníku a 850,- Kč měsíčně za žáka</w:t>
      </w:r>
      <w:r w:rsidRPr="00A020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3. ročníku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úhradu režie dozoru nad procvičováním dovedností žáků ve firmě. SOŠS na tyto částky bude vystavovat fakturu po skončení kalendářního měsíce. V případě nepřítomnosti žáka na pracovišti firmy v době odborného výcviku bude částka krácena úměrně absenci.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Firma nebude požadovat po </w:t>
      </w:r>
      <w:r w:rsidR="00C66F03">
        <w:rPr>
          <w:rFonts w:ascii="Times New Roman" w:eastAsia="Times New Roman" w:hAnsi="Times New Roman" w:cs="Times New Roman"/>
          <w:sz w:val="24"/>
          <w:szCs w:val="24"/>
          <w:lang w:eastAsia="cs-CZ"/>
        </w:rPr>
        <w:t>SOŠS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případné náklady na výuku žáka ve firmě.</w:t>
      </w:r>
      <w:r w:rsidR="00C66F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Splatnost faktury činí 10 dnů od vystavení pod penalizací 0,5 % za každý den prodlení z fakturované částky. </w:t>
      </w:r>
    </w:p>
    <w:p w:rsidR="00A02073" w:rsidRPr="00A02073" w:rsidRDefault="00A02073" w:rsidP="00A020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17) Kontaktní </w:t>
      </w:r>
      <w:proofErr w:type="gramStart"/>
      <w:r w:rsidRPr="00A02073">
        <w:rPr>
          <w:rFonts w:ascii="Times New Roman" w:eastAsia="Times New Roman" w:hAnsi="Times New Roman" w:cs="Times New Roman"/>
          <w:sz w:val="24"/>
          <w:szCs w:val="24"/>
          <w:lang w:eastAsia="zh-CN"/>
        </w:rPr>
        <w:t>e- mail</w:t>
      </w:r>
      <w:proofErr w:type="gramEnd"/>
      <w:r w:rsidRPr="00A020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který bude zasílána fakturace: </w:t>
      </w:r>
      <w:r w:rsidRPr="00A02073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XXXXXXXXXXXXXX</w:t>
      </w:r>
    </w:p>
    <w:p w:rsidR="00A02073" w:rsidRPr="00A02073" w:rsidRDefault="00A02073" w:rsidP="00A020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18) Smlouva platí </w:t>
      </w:r>
      <w:r w:rsidRPr="00A0207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zh-CN"/>
        </w:rPr>
        <w:t>od XX.XX. 202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zh-CN"/>
        </w:rPr>
        <w:t>6</w:t>
      </w:r>
      <w:r w:rsidRPr="00A0207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zh-CN"/>
        </w:rPr>
        <w:t xml:space="preserve"> do XX.XX. 202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zh-CN"/>
        </w:rPr>
        <w:t>7</w:t>
      </w:r>
      <w:r w:rsidRPr="00A0207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zh-CN"/>
        </w:rPr>
        <w:t>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19) Ukončení smlouvy před dnem uvedeným v bodě 16 je možné učinit písemnou výpovědí smlouvy. Výpovědní doba činí 14 dnů od doručení výpovědi.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IV) Odstoupení od smlouvy: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jsou oprávněny z důvodu hrubého porušení ujednání dle článku III smlouvy odstoupit od smlouvy. Smlouva v tomto případě končí dnem následujícím po odstoupení od smlouvy. Při odstoupení od smlouvy musí být uveden důvod proč jedna ze smluvních stran od smlouvy odstupuje.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V) Praktického vyučování ve firmě:</w:t>
      </w:r>
    </w:p>
    <w:p w:rsidR="00A02073" w:rsidRPr="00A02073" w:rsidRDefault="00A02073" w:rsidP="00A020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Místo konání PV: </w:t>
      </w:r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  <w:t>XXXXXXXXXXXXXX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Datum zahájení PV: </w:t>
      </w:r>
      <w:r w:rsidRPr="00A0207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XX.XX. 202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6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3) Způsob dopravy žáků na místo PV: veřejným dopravním prostředkem (autobus, vlak)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360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spacing w:after="0" w:line="240" w:lineRule="auto"/>
        <w:ind w:right="-676"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VI) Seznam instruktorů odborného výcviku</w:t>
      </w:r>
      <w:r w:rsidRPr="00A02073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: </w:t>
      </w:r>
      <w:r w:rsidRPr="00A02073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(pozor, podmínkou kvalifikace v oboru)</w:t>
      </w:r>
    </w:p>
    <w:p w:rsidR="00A02073" w:rsidRPr="00A02073" w:rsidRDefault="00A02073" w:rsidP="00A02073">
      <w:pPr>
        <w:widowControl w:val="0"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XXXXXXXXXXXXXX</w:t>
      </w:r>
      <w:r w:rsidRPr="00A020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narozen: </w:t>
      </w:r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XXXXXXXX, případně telefon, e-mail XXXXXXXXXX</w:t>
      </w:r>
    </w:p>
    <w:p w:rsidR="00A02073" w:rsidRPr="00A02073" w:rsidRDefault="00A02073" w:rsidP="00A02073">
      <w:pPr>
        <w:widowControl w:val="0"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spacing w:after="0" w:line="240" w:lineRule="auto"/>
        <w:ind w:right="-676"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VII) Seznam žáků:</w:t>
      </w:r>
    </w:p>
    <w:p w:rsidR="00A02073" w:rsidRPr="00A02073" w:rsidRDefault="00A02073" w:rsidP="00A02073">
      <w:pPr>
        <w:widowControl w:val="0"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učební obor: </w:t>
      </w:r>
      <w:r w:rsidRPr="00A0207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XXXXXXXXXX</w:t>
      </w:r>
      <w:r w:rsidRPr="00A02073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 xml:space="preserve"> – XXXXXX číslo oboru: XXXXXXXXXXXXXXXX</w:t>
      </w:r>
      <w:r w:rsidRPr="00A02073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 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right="-676" w:firstLine="360"/>
        <w:outlineLvl w:val="0"/>
        <w:rPr>
          <w:rFonts w:ascii="Times New Roman" w:eastAsia="Times New Roman" w:hAnsi="Times New Roman" w:cs="Times New Roman"/>
          <w:color w:val="00B0F0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ročník: XX. </w:t>
      </w:r>
    </w:p>
    <w:p w:rsidR="00A02073" w:rsidRPr="00A02073" w:rsidRDefault="00A02073" w:rsidP="00A02073">
      <w:pPr>
        <w:widowControl w:val="0"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XXXXXXXXXXXXXX</w:t>
      </w: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narozen </w:t>
      </w:r>
      <w:r w:rsidRPr="00A02073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 xml:space="preserve">XXXXXXXX, bytem </w:t>
      </w:r>
      <w:r w:rsidRPr="00A0207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XXXXXXXXXXXXXX</w:t>
      </w:r>
      <w:r w:rsidRPr="00A02073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 xml:space="preserve"> PSČ obec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klasifikační řád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rozvrh praktického vyučování na školní rok, termíny prázdnin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deník evidence odborného výcviku organizovaného individuálním způsobem a výkaz odměn žáka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osnovy odborného výcviku příslušného učebního oboru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výpis Sb. 288/2003 – zakázané práce mladistvým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 ředitele k odměňování žáků školy a příloha pro školní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Karlových Varech dne: </w:t>
      </w:r>
      <w:proofErr w:type="gramStart"/>
      <w:r w:rsidRPr="00A02073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>XX..</w:t>
      </w:r>
      <w:proofErr w:type="gramEnd"/>
      <w:r w:rsidRPr="00A02073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>XX. 202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>6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za </w:t>
      </w:r>
      <w:proofErr w:type="gramStart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SOŠS:   </w:t>
      </w:r>
      <w:proofErr w:type="gramEnd"/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020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za firmu:</w:t>
      </w:r>
    </w:p>
    <w:p w:rsidR="00A02073" w:rsidRPr="00A02073" w:rsidRDefault="00A02073" w:rsidP="00A0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cs-CZ"/>
        </w:rPr>
      </w:pPr>
    </w:p>
    <w:p w:rsidR="00A02073" w:rsidRPr="00A02073" w:rsidRDefault="00A02073" w:rsidP="00A02073">
      <w:pPr>
        <w:widowControl w:val="0"/>
        <w:tabs>
          <w:tab w:val="left" w:pos="612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20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Mgr. Michal Vachovec                                                 </w:t>
      </w:r>
      <w:r w:rsidRPr="00A02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XXXXXXXXXXXXXXXXX</w:t>
      </w:r>
    </w:p>
    <w:p w:rsidR="00E45465" w:rsidRDefault="00E45465"/>
    <w:sectPr w:rsidR="00E45465" w:rsidSect="00DF738B">
      <w:pgSz w:w="12240" w:h="15840"/>
      <w:pgMar w:top="1079" w:right="900" w:bottom="719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3"/>
    <w:rsid w:val="009A495B"/>
    <w:rsid w:val="00A02073"/>
    <w:rsid w:val="00B87E82"/>
    <w:rsid w:val="00C66F03"/>
    <w:rsid w:val="00E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6F64-6505-4F55-815C-0E3A34FC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02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2073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A02073"/>
    <w:pPr>
      <w:widowControl w:val="0"/>
      <w:autoSpaceDE w:val="0"/>
      <w:autoSpaceDN w:val="0"/>
      <w:adjustRightInd w:val="0"/>
      <w:spacing w:after="0" w:line="240" w:lineRule="auto"/>
      <w:ind w:hanging="141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2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02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02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A0207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odborná škola stavební Karlovy Vary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Kummel Jan</dc:creator>
  <cp:keywords/>
  <dc:description/>
  <cp:lastModifiedBy>Tomas</cp:lastModifiedBy>
  <cp:revision>2</cp:revision>
  <dcterms:created xsi:type="dcterms:W3CDTF">2026-05-05T06:13:00Z</dcterms:created>
  <dcterms:modified xsi:type="dcterms:W3CDTF">2026-05-05T06:13:00Z</dcterms:modified>
</cp:coreProperties>
</file>